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E" w:rsidRPr="00CF11C8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8">
        <w:rPr>
          <w:b/>
          <w:sz w:val="28"/>
          <w:szCs w:val="28"/>
        </w:rPr>
        <w:t>Пояснительная записка</w:t>
      </w:r>
    </w:p>
    <w:p w:rsidR="0091159E" w:rsidRPr="00CF11C8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8">
        <w:rPr>
          <w:b/>
          <w:sz w:val="28"/>
          <w:szCs w:val="28"/>
        </w:rPr>
        <w:t>к проекту закона Удмуртской Республики</w:t>
      </w:r>
    </w:p>
    <w:p w:rsidR="00865503" w:rsidRDefault="00135158" w:rsidP="00865503">
      <w:pPr>
        <w:pStyle w:val="ab"/>
        <w:spacing w:line="0" w:lineRule="atLeast"/>
        <w:ind w:firstLine="0"/>
        <w:jc w:val="center"/>
        <w:rPr>
          <w:b/>
          <w:szCs w:val="28"/>
        </w:rPr>
      </w:pPr>
      <w:r w:rsidRPr="00CF11C8">
        <w:rPr>
          <w:b/>
          <w:szCs w:val="28"/>
        </w:rPr>
        <w:t>«</w:t>
      </w:r>
      <w:r w:rsidR="00865503">
        <w:rPr>
          <w:b/>
          <w:szCs w:val="28"/>
        </w:rPr>
        <w:t>О внесении изменений в Закон Удмуртской Республики</w:t>
      </w:r>
    </w:p>
    <w:p w:rsidR="0091159E" w:rsidRPr="00CF11C8" w:rsidRDefault="00865503" w:rsidP="00865503">
      <w:pPr>
        <w:pStyle w:val="ab"/>
        <w:ind w:firstLine="0"/>
        <w:jc w:val="center"/>
        <w:rPr>
          <w:b/>
          <w:bCs/>
          <w:szCs w:val="28"/>
        </w:rPr>
      </w:pPr>
      <w:r>
        <w:rPr>
          <w:b/>
          <w:szCs w:val="28"/>
          <w:lang w:eastAsia="ru-RU"/>
        </w:rPr>
        <w:t>«О гражданской обороне в Удмуртской Республике</w:t>
      </w:r>
      <w:r w:rsidR="00D5451A" w:rsidRPr="00CF11C8">
        <w:rPr>
          <w:b/>
          <w:bCs/>
          <w:szCs w:val="28"/>
        </w:rPr>
        <w:t>»</w:t>
      </w:r>
    </w:p>
    <w:p w:rsidR="00130F26" w:rsidRPr="00CF11C8" w:rsidRDefault="00130F26" w:rsidP="006369EA">
      <w:pPr>
        <w:pStyle w:val="ab"/>
        <w:ind w:firstLine="0"/>
        <w:rPr>
          <w:szCs w:val="28"/>
        </w:rPr>
      </w:pPr>
    </w:p>
    <w:p w:rsidR="00D87103" w:rsidRPr="00976987" w:rsidRDefault="00865503" w:rsidP="00976987">
      <w:pPr>
        <w:pStyle w:val="ab"/>
        <w:spacing w:line="0" w:lineRule="atLeast"/>
        <w:rPr>
          <w:szCs w:val="28"/>
          <w:lang w:eastAsia="ru-RU"/>
        </w:rPr>
      </w:pPr>
      <w:r w:rsidRPr="00865503">
        <w:rPr>
          <w:bCs/>
          <w:szCs w:val="28"/>
        </w:rPr>
        <w:t>Проект закона Удмуртской Республики «</w:t>
      </w:r>
      <w:r w:rsidRPr="00865503">
        <w:rPr>
          <w:szCs w:val="28"/>
        </w:rPr>
        <w:t>О внесении изменений в Закон Удмуртской Республики</w:t>
      </w:r>
      <w:r>
        <w:rPr>
          <w:szCs w:val="28"/>
        </w:rPr>
        <w:t xml:space="preserve"> </w:t>
      </w:r>
      <w:r w:rsidRPr="00865503">
        <w:rPr>
          <w:szCs w:val="28"/>
          <w:lang w:eastAsia="ru-RU"/>
        </w:rPr>
        <w:t>«О гражданской обороне в Удмуртской Республике»</w:t>
      </w:r>
      <w:r w:rsidR="00976987">
        <w:rPr>
          <w:szCs w:val="28"/>
          <w:lang w:eastAsia="ru-RU"/>
        </w:rPr>
        <w:t xml:space="preserve"> (далее – законопроект)</w:t>
      </w:r>
      <w:r>
        <w:rPr>
          <w:szCs w:val="28"/>
          <w:lang w:eastAsia="ru-RU"/>
        </w:rPr>
        <w:t xml:space="preserve"> подготовлен постоянной комиссией Государственного Совета Удмуртской Республики по общественной безопасности, Регламенту и организации работы Государственного Совета </w:t>
      </w:r>
      <w:r w:rsidRPr="00976987">
        <w:rPr>
          <w:szCs w:val="28"/>
          <w:lang w:eastAsia="ru-RU"/>
        </w:rPr>
        <w:t xml:space="preserve">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в связи со вступлением в силу с 4 мая 2023 года Федерального закона от 4 ноября 2022 года № </w:t>
      </w:r>
      <w:r w:rsidR="009A21D1" w:rsidRPr="00976987">
        <w:rPr>
          <w:szCs w:val="28"/>
          <w:lang w:eastAsia="ru-RU"/>
        </w:rPr>
        <w:t>417-ФЗ «О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характера».</w:t>
      </w:r>
    </w:p>
    <w:p w:rsidR="00976987" w:rsidRPr="00976987" w:rsidRDefault="00976987" w:rsidP="00976987">
      <w:pPr>
        <w:pStyle w:val="ab"/>
        <w:spacing w:line="0" w:lineRule="atLeast"/>
        <w:rPr>
          <w:szCs w:val="28"/>
          <w:lang w:eastAsia="ru-RU"/>
        </w:rPr>
      </w:pPr>
      <w:r w:rsidRPr="00976987">
        <w:rPr>
          <w:szCs w:val="28"/>
          <w:lang w:eastAsia="ru-RU"/>
        </w:rPr>
        <w:t>В соответствии с вышеуказанным Федеральным законом законопроектом предлагается к полномочиям исполнительных органов Удмуртской Республики отнести создание, реконструкцию и поддержание в состоянии постоянной готовности к использованию технических систем управления гражданской обороны, систем оповещения населения, защитных сооружений и других объектов гражданской обороны.</w:t>
      </w:r>
    </w:p>
    <w:p w:rsidR="00976987" w:rsidRPr="00976987" w:rsidRDefault="00976987" w:rsidP="009769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6987">
        <w:rPr>
          <w:sz w:val="28"/>
          <w:szCs w:val="28"/>
        </w:rPr>
        <w:t xml:space="preserve">Также законопроектом </w:t>
      </w:r>
      <w:r>
        <w:rPr>
          <w:sz w:val="28"/>
          <w:szCs w:val="28"/>
        </w:rPr>
        <w:t>вноси</w:t>
      </w:r>
      <w:r w:rsidRPr="00976987">
        <w:rPr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т</w:t>
      </w:r>
      <w:r w:rsidRPr="00976987">
        <w:rPr>
          <w:rFonts w:eastAsia="Calibri"/>
          <w:sz w:val="28"/>
          <w:szCs w:val="28"/>
        </w:rPr>
        <w:t>ерминологическое уточнение</w:t>
      </w:r>
      <w:r w:rsidR="0051009C">
        <w:rPr>
          <w:rFonts w:eastAsia="Calibri"/>
          <w:sz w:val="28"/>
          <w:szCs w:val="28"/>
        </w:rPr>
        <w:t xml:space="preserve"> в части наименования исполнительных органов власти Удмуртской Республики</w:t>
      </w:r>
      <w:r w:rsidRPr="00976987">
        <w:rPr>
          <w:rFonts w:eastAsia="Calibri"/>
          <w:sz w:val="28"/>
          <w:szCs w:val="28"/>
        </w:rPr>
        <w:t xml:space="preserve"> в соответствии с Федеральным законом от 21 декабря 2021 № 414-ФЗ «Об общих принципах организации публичной власти в </w:t>
      </w:r>
      <w:r>
        <w:rPr>
          <w:rFonts w:eastAsia="Calibri"/>
          <w:sz w:val="28"/>
          <w:szCs w:val="28"/>
        </w:rPr>
        <w:t>субъектах Российской Федерации».</w:t>
      </w:r>
    </w:p>
    <w:p w:rsidR="001656B3" w:rsidRPr="00976987" w:rsidRDefault="001656B3" w:rsidP="009769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987">
        <w:rPr>
          <w:sz w:val="28"/>
          <w:szCs w:val="28"/>
        </w:rPr>
        <w:t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093852" w:rsidRPr="00976987" w:rsidRDefault="00187968" w:rsidP="009769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987">
        <w:rPr>
          <w:bCs/>
          <w:sz w:val="28"/>
          <w:szCs w:val="28"/>
        </w:rPr>
        <w:t xml:space="preserve"> </w:t>
      </w:r>
    </w:p>
    <w:p w:rsidR="00E82D01" w:rsidRPr="001656B3" w:rsidRDefault="00E82D01" w:rsidP="00070740">
      <w:pPr>
        <w:shd w:val="clear" w:color="auto" w:fill="FFFFFF"/>
        <w:ind w:right="14"/>
        <w:jc w:val="both"/>
        <w:rPr>
          <w:sz w:val="28"/>
          <w:szCs w:val="28"/>
        </w:rPr>
      </w:pPr>
    </w:p>
    <w:p w:rsidR="00267B9C" w:rsidRDefault="00096B82" w:rsidP="00267B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096B82" w:rsidRDefault="00096B82" w:rsidP="00267B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096B82" w:rsidRDefault="00096B82" w:rsidP="00267B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096B82" w:rsidRDefault="00096B82" w:rsidP="00267B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общественной безопасности, </w:t>
      </w:r>
    </w:p>
    <w:p w:rsidR="00096B82" w:rsidRDefault="00096B82" w:rsidP="00267B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Регламенту и организации работы </w:t>
      </w:r>
    </w:p>
    <w:p w:rsidR="00096B82" w:rsidRDefault="00096B82" w:rsidP="00267B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П.М. Фомин</w:t>
      </w:r>
    </w:p>
    <w:p w:rsidR="00093852" w:rsidRPr="009848D5" w:rsidRDefault="00093852" w:rsidP="00267B9C">
      <w:pPr>
        <w:jc w:val="both"/>
        <w:rPr>
          <w:sz w:val="28"/>
          <w:szCs w:val="28"/>
        </w:rPr>
      </w:pPr>
    </w:p>
    <w:sectPr w:rsidR="00093852" w:rsidRPr="009848D5" w:rsidSect="00AB5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B1" w:rsidRDefault="00A350B1" w:rsidP="00AB5E59">
      <w:r>
        <w:separator/>
      </w:r>
    </w:p>
  </w:endnote>
  <w:endnote w:type="continuationSeparator" w:id="0">
    <w:p w:rsidR="00A350B1" w:rsidRDefault="00A350B1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B1" w:rsidRDefault="00A350B1" w:rsidP="00AB5E59">
      <w:r>
        <w:separator/>
      </w:r>
    </w:p>
  </w:footnote>
  <w:footnote w:type="continuationSeparator" w:id="0">
    <w:p w:rsidR="00A350B1" w:rsidRDefault="00A350B1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783B"/>
    <w:rsid w:val="00013329"/>
    <w:rsid w:val="00021CA2"/>
    <w:rsid w:val="00025F25"/>
    <w:rsid w:val="00030EFF"/>
    <w:rsid w:val="00041814"/>
    <w:rsid w:val="000454DD"/>
    <w:rsid w:val="00070740"/>
    <w:rsid w:val="000819AB"/>
    <w:rsid w:val="00090CD0"/>
    <w:rsid w:val="00093852"/>
    <w:rsid w:val="00096289"/>
    <w:rsid w:val="00096B82"/>
    <w:rsid w:val="000A4217"/>
    <w:rsid w:val="000B1BCE"/>
    <w:rsid w:val="000B6B22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225F"/>
    <w:rsid w:val="0012353A"/>
    <w:rsid w:val="00130F26"/>
    <w:rsid w:val="00135158"/>
    <w:rsid w:val="001656B3"/>
    <w:rsid w:val="00167C22"/>
    <w:rsid w:val="00167FE6"/>
    <w:rsid w:val="00187968"/>
    <w:rsid w:val="001945A8"/>
    <w:rsid w:val="001A06E0"/>
    <w:rsid w:val="001B3851"/>
    <w:rsid w:val="001E6AD5"/>
    <w:rsid w:val="001E7F9D"/>
    <w:rsid w:val="001F0533"/>
    <w:rsid w:val="00205FEE"/>
    <w:rsid w:val="00213AD9"/>
    <w:rsid w:val="00235948"/>
    <w:rsid w:val="002400F9"/>
    <w:rsid w:val="00264919"/>
    <w:rsid w:val="00267B9C"/>
    <w:rsid w:val="0027518F"/>
    <w:rsid w:val="00287B2D"/>
    <w:rsid w:val="002B5340"/>
    <w:rsid w:val="002D3FF1"/>
    <w:rsid w:val="002F5080"/>
    <w:rsid w:val="00300D16"/>
    <w:rsid w:val="003058E0"/>
    <w:rsid w:val="003062D5"/>
    <w:rsid w:val="003107B2"/>
    <w:rsid w:val="00322632"/>
    <w:rsid w:val="003549AB"/>
    <w:rsid w:val="00354C9E"/>
    <w:rsid w:val="00367015"/>
    <w:rsid w:val="00385138"/>
    <w:rsid w:val="003861A4"/>
    <w:rsid w:val="0038644C"/>
    <w:rsid w:val="003A7489"/>
    <w:rsid w:val="003C7A6F"/>
    <w:rsid w:val="003D7BBA"/>
    <w:rsid w:val="003E29C5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0D9"/>
    <w:rsid w:val="00477A0E"/>
    <w:rsid w:val="00481AC9"/>
    <w:rsid w:val="004B030D"/>
    <w:rsid w:val="004B495A"/>
    <w:rsid w:val="004C3CF6"/>
    <w:rsid w:val="004C7146"/>
    <w:rsid w:val="004D5EA2"/>
    <w:rsid w:val="004F33FD"/>
    <w:rsid w:val="004F38CA"/>
    <w:rsid w:val="00507A6F"/>
    <w:rsid w:val="0051009C"/>
    <w:rsid w:val="005150D1"/>
    <w:rsid w:val="0051667D"/>
    <w:rsid w:val="0051692D"/>
    <w:rsid w:val="00522F22"/>
    <w:rsid w:val="00534862"/>
    <w:rsid w:val="00540575"/>
    <w:rsid w:val="00553D4D"/>
    <w:rsid w:val="00556E52"/>
    <w:rsid w:val="00562AF9"/>
    <w:rsid w:val="00565686"/>
    <w:rsid w:val="00572B61"/>
    <w:rsid w:val="005778E0"/>
    <w:rsid w:val="00583EC2"/>
    <w:rsid w:val="00591934"/>
    <w:rsid w:val="00593B37"/>
    <w:rsid w:val="0059776D"/>
    <w:rsid w:val="005C1160"/>
    <w:rsid w:val="005D4B81"/>
    <w:rsid w:val="005D6F32"/>
    <w:rsid w:val="005E2748"/>
    <w:rsid w:val="005E2ADC"/>
    <w:rsid w:val="005E6D6D"/>
    <w:rsid w:val="00612892"/>
    <w:rsid w:val="00632D1F"/>
    <w:rsid w:val="00634280"/>
    <w:rsid w:val="006369EA"/>
    <w:rsid w:val="0064676B"/>
    <w:rsid w:val="00653114"/>
    <w:rsid w:val="006740C6"/>
    <w:rsid w:val="00675B5D"/>
    <w:rsid w:val="00690E40"/>
    <w:rsid w:val="006A3D7B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A25BA"/>
    <w:rsid w:val="007B446E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503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76987"/>
    <w:rsid w:val="00981831"/>
    <w:rsid w:val="009848D5"/>
    <w:rsid w:val="0098543F"/>
    <w:rsid w:val="00990608"/>
    <w:rsid w:val="009A21D1"/>
    <w:rsid w:val="009B468C"/>
    <w:rsid w:val="00A164ED"/>
    <w:rsid w:val="00A173A5"/>
    <w:rsid w:val="00A25259"/>
    <w:rsid w:val="00A25EB7"/>
    <w:rsid w:val="00A305DE"/>
    <w:rsid w:val="00A350B1"/>
    <w:rsid w:val="00A4200B"/>
    <w:rsid w:val="00A60068"/>
    <w:rsid w:val="00A64163"/>
    <w:rsid w:val="00A6709B"/>
    <w:rsid w:val="00A6751D"/>
    <w:rsid w:val="00A91145"/>
    <w:rsid w:val="00A94E23"/>
    <w:rsid w:val="00AA412C"/>
    <w:rsid w:val="00AB5E59"/>
    <w:rsid w:val="00B13AA2"/>
    <w:rsid w:val="00B14151"/>
    <w:rsid w:val="00B21014"/>
    <w:rsid w:val="00B40883"/>
    <w:rsid w:val="00B446A0"/>
    <w:rsid w:val="00B44C82"/>
    <w:rsid w:val="00B60838"/>
    <w:rsid w:val="00B629BC"/>
    <w:rsid w:val="00B70A76"/>
    <w:rsid w:val="00B816E3"/>
    <w:rsid w:val="00B942E1"/>
    <w:rsid w:val="00BA745A"/>
    <w:rsid w:val="00BB4013"/>
    <w:rsid w:val="00BD5E57"/>
    <w:rsid w:val="00BE02AA"/>
    <w:rsid w:val="00BE1BB2"/>
    <w:rsid w:val="00BF76E9"/>
    <w:rsid w:val="00C11154"/>
    <w:rsid w:val="00C160C2"/>
    <w:rsid w:val="00C54EEB"/>
    <w:rsid w:val="00C67E89"/>
    <w:rsid w:val="00C701FB"/>
    <w:rsid w:val="00C73BCB"/>
    <w:rsid w:val="00C86800"/>
    <w:rsid w:val="00CA585F"/>
    <w:rsid w:val="00CB211A"/>
    <w:rsid w:val="00CD67CF"/>
    <w:rsid w:val="00CF11C8"/>
    <w:rsid w:val="00D32CF8"/>
    <w:rsid w:val="00D40EDF"/>
    <w:rsid w:val="00D42465"/>
    <w:rsid w:val="00D51FF6"/>
    <w:rsid w:val="00D529FD"/>
    <w:rsid w:val="00D5451A"/>
    <w:rsid w:val="00D62B33"/>
    <w:rsid w:val="00D62B44"/>
    <w:rsid w:val="00D75083"/>
    <w:rsid w:val="00D85B40"/>
    <w:rsid w:val="00D87103"/>
    <w:rsid w:val="00DA121F"/>
    <w:rsid w:val="00DB34BE"/>
    <w:rsid w:val="00DD42CE"/>
    <w:rsid w:val="00DE57F2"/>
    <w:rsid w:val="00DE6331"/>
    <w:rsid w:val="00DF56DA"/>
    <w:rsid w:val="00E02374"/>
    <w:rsid w:val="00E12984"/>
    <w:rsid w:val="00E13844"/>
    <w:rsid w:val="00E167A2"/>
    <w:rsid w:val="00E222AE"/>
    <w:rsid w:val="00E2449C"/>
    <w:rsid w:val="00E24A65"/>
    <w:rsid w:val="00E32DD1"/>
    <w:rsid w:val="00E36CC0"/>
    <w:rsid w:val="00E61897"/>
    <w:rsid w:val="00E65D0A"/>
    <w:rsid w:val="00E67040"/>
    <w:rsid w:val="00E77411"/>
    <w:rsid w:val="00E82D01"/>
    <w:rsid w:val="00E91C97"/>
    <w:rsid w:val="00E96F5D"/>
    <w:rsid w:val="00EA0498"/>
    <w:rsid w:val="00EA3719"/>
    <w:rsid w:val="00EB257B"/>
    <w:rsid w:val="00EB348E"/>
    <w:rsid w:val="00EB46E9"/>
    <w:rsid w:val="00EC1319"/>
    <w:rsid w:val="00ED7CBA"/>
    <w:rsid w:val="00EE19D1"/>
    <w:rsid w:val="00EE5B7D"/>
    <w:rsid w:val="00EF3759"/>
    <w:rsid w:val="00F13DC1"/>
    <w:rsid w:val="00F26D06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E0E4-7C29-42CC-9434-C4E25368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5D57-F0C4-4918-B3AB-D732ED25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62</cp:revision>
  <cp:lastPrinted>2020-02-06T08:34:00Z</cp:lastPrinted>
  <dcterms:created xsi:type="dcterms:W3CDTF">2013-09-23T11:47:00Z</dcterms:created>
  <dcterms:modified xsi:type="dcterms:W3CDTF">2023-05-19T10:36:00Z</dcterms:modified>
</cp:coreProperties>
</file>